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57" w:rsidRPr="00A82B59" w:rsidRDefault="00464157" w:rsidP="004641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B59">
        <w:rPr>
          <w:rFonts w:ascii="Times New Roman" w:hAnsi="Times New Roman" w:cs="Times New Roman"/>
          <w:b/>
          <w:bCs/>
          <w:sz w:val="28"/>
          <w:szCs w:val="28"/>
        </w:rPr>
        <w:t>Примерная тематика курсовых работ</w:t>
      </w:r>
      <w:r w:rsidRPr="00A82B5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по дисциплине «</w:t>
      </w:r>
      <w:r w:rsidRPr="00A82B59">
        <w:rPr>
          <w:rFonts w:ascii="Times New Roman" w:hAnsi="Times New Roman" w:cs="Times New Roman"/>
          <w:b/>
          <w:sz w:val="28"/>
          <w:szCs w:val="28"/>
        </w:rPr>
        <w:t>Конституционное право зарубежных стран</w:t>
      </w:r>
      <w:r w:rsidRPr="00A82B5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64157" w:rsidRPr="00A82B59" w:rsidRDefault="00464157" w:rsidP="0046415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B59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A82B59">
        <w:rPr>
          <w:rFonts w:ascii="Times New Roman" w:hAnsi="Times New Roman" w:cs="Times New Roman"/>
          <w:sz w:val="28"/>
          <w:szCs w:val="28"/>
        </w:rPr>
        <w:br/>
        <w:t>40.05.02 Правоохранительная деятельность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конституции в зарубежных странах.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Органы конституционного  контроля в зарубежных странах.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в зарубежных странах.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Права человека в конституционном праве зарубежных стран.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>Демократический  политический режим в зарубежных странах: понятие и виды.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авторитарные политические режимы.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Избирательное право и избирательные системы в зарубежных странах.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Законодательная власть в зарубежных странах.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политической партии  и виды партийных систем в зарубежных странах.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Формы правления в зарубежных странах.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>Формы государственного устройства: понятие и виды.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Конституции США 1787 года. 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 разделения властей и высшие органы государственной власти США. 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Конституция и политическая система Великобритании.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Высшие органы государственной власти во Франции. 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Конституция и государственный строй ФРГ.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 государства в Италии.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Государственный строй Японии.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Форма государства в развивающихся странах.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Государственный строй Индии.</w:t>
      </w:r>
    </w:p>
    <w:p w:rsidR="00464157" w:rsidRDefault="00464157" w:rsidP="00464157">
      <w:pPr>
        <w:pStyle w:val="a3"/>
        <w:numPr>
          <w:ilvl w:val="0"/>
          <w:numId w:val="1"/>
        </w:numPr>
        <w:tabs>
          <w:tab w:val="num" w:pos="502"/>
          <w:tab w:val="left" w:pos="606"/>
        </w:tabs>
        <w:spacing w:after="0"/>
        <w:ind w:left="499" w:right="23" w:hanging="357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и государственный строй КНР.</w:t>
      </w:r>
    </w:p>
    <w:p w:rsidR="001F0AEB" w:rsidRDefault="001F0AEB"/>
    <w:sectPr w:rsidR="001F0AEB" w:rsidSect="001F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433"/>
    <w:multiLevelType w:val="hybridMultilevel"/>
    <w:tmpl w:val="43D48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64157"/>
    <w:rsid w:val="001F0AEB"/>
    <w:rsid w:val="00464157"/>
    <w:rsid w:val="00E4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41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6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Светлана</dc:creator>
  <cp:keywords/>
  <dc:description/>
  <cp:lastModifiedBy>Митина Светлана</cp:lastModifiedBy>
  <cp:revision>1</cp:revision>
  <dcterms:created xsi:type="dcterms:W3CDTF">2019-10-31T06:16:00Z</dcterms:created>
  <dcterms:modified xsi:type="dcterms:W3CDTF">2019-10-31T06:17:00Z</dcterms:modified>
</cp:coreProperties>
</file>