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B00" w:rsidRDefault="00FE5B7B" w:rsidP="00FE5B7B">
      <w:pPr>
        <w:jc w:val="center"/>
        <w:rPr>
          <w:b/>
          <w:sz w:val="28"/>
          <w:szCs w:val="28"/>
          <w:lang w:eastAsia="ar-SA"/>
        </w:rPr>
      </w:pPr>
      <w:r w:rsidRPr="00B31C1D">
        <w:rPr>
          <w:b/>
          <w:sz w:val="28"/>
          <w:szCs w:val="28"/>
          <w:lang w:eastAsia="ar-SA"/>
        </w:rPr>
        <w:t>Вопросы к зачету</w:t>
      </w:r>
      <w:r>
        <w:rPr>
          <w:b/>
          <w:sz w:val="28"/>
          <w:szCs w:val="28"/>
          <w:lang w:eastAsia="ar-SA"/>
        </w:rPr>
        <w:t xml:space="preserve"> по дисциплине</w:t>
      </w:r>
    </w:p>
    <w:p w:rsidR="00FE5B7B" w:rsidRDefault="00FE5B7B" w:rsidP="00FE5B7B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«Гражданский процесс»</w:t>
      </w:r>
      <w:bookmarkStart w:id="0" w:name="_GoBack"/>
      <w:bookmarkEnd w:id="0"/>
    </w:p>
    <w:p w:rsidR="00607B00" w:rsidRPr="00B31C1D" w:rsidRDefault="00607B00" w:rsidP="00FE5B7B">
      <w:pPr>
        <w:jc w:val="center"/>
        <w:rPr>
          <w:b/>
          <w:sz w:val="28"/>
          <w:szCs w:val="28"/>
          <w:lang w:eastAsia="ar-SA"/>
        </w:rPr>
      </w:pP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Гражданское процессуальное </w:t>
      </w:r>
      <w:proofErr w:type="gramStart"/>
      <w:r w:rsidRPr="00B31C1D">
        <w:rPr>
          <w:rFonts w:eastAsia="Arial Unicode MS"/>
          <w:color w:val="000000"/>
          <w:sz w:val="28"/>
          <w:szCs w:val="28"/>
          <w:lang w:eastAsia="ar-SA"/>
        </w:rPr>
        <w:t>право</w:t>
      </w:r>
      <w:proofErr w:type="gramEnd"/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 как отрасль права: понятие, предмет, метод и система.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Понятие гражданского судопроизводства. Цель, задачи, виды и стадии гражданского судопроизводства.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Гражданские процессуальные нормы: понятие, особенности, виды, структура.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Действие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гражданских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процессуальных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норм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во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времени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 xml:space="preserve"> и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пространстве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Гражданская процессуальная форма: понятие, признаки, значение и последствия нарушения.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Понятие и виды источников гражданского процессуального права.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Наука гражданского процессуального права. Место гражданского процессуального права в системе российского права.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Понятие, значение и система принципов гражданского процессуального права.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Правовые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аксиомы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 xml:space="preserve"> в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гражданском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судопроизводстве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Конституционные принципы гражданского процессуального права.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Принцип диспозитивности: понятие, содержание, проявление на различных стадиях гражданского судопроизводства.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Осуществление правосудия на основе состязательности и равноправия сторон.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Принцип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равенства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перед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законом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 xml:space="preserve"> и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судом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Принципы непосредственности, устности (понятие и содержание). Исключения из принцип</w:t>
      </w:r>
      <w:r>
        <w:rPr>
          <w:rFonts w:eastAsia="Arial Unicode MS"/>
          <w:color w:val="000000"/>
          <w:sz w:val="28"/>
          <w:szCs w:val="28"/>
          <w:lang w:eastAsia="ar-SA"/>
        </w:rPr>
        <w:t>а</w:t>
      </w: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 непосредственности</w:t>
      </w:r>
      <w:r>
        <w:rPr>
          <w:rFonts w:eastAsia="Arial Unicode MS"/>
          <w:color w:val="000000"/>
          <w:sz w:val="28"/>
          <w:szCs w:val="28"/>
          <w:lang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Принцип доступности судебной защиты и юридической помощи в гражданском процессе.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Гражданские процессуальные правоотношения: понятие, структура и виды.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Предпосылки возникновения, изменения и прекращения гражданских процессуальных правоотношений.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Субъекты гражданских процессуальных правоотношений их классификация.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Юридическая заинтересованность в деле: понятие и виды.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Фактическая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заинтересованность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Понятие сторон в гражданском судопроизводстве. Отличие сторон от других лиц, участвующих в деле.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Процессуальные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права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 xml:space="preserve"> (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общие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 xml:space="preserve"> и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специальные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 xml:space="preserve">) и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обязанности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сторон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Процессуальное соучастие: цель, основания и виды. Процессуальные права и обязанности соучастников.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Понятие надлежащего и ненадлежащего ответчика. Условия, порядок и последствия замены ненадлежащего ответчика.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Гражданское процессуальное правопреемство: понятие и основания. Порядок вступления в процесс правопреемника и его правовое положение.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lastRenderedPageBreak/>
        <w:t xml:space="preserve">Третьи лица, заявляющие самостоятельные требования относительно предмета спора, их процессуальные права и обязанности.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Отличия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от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процессуального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положения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соистца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Порядок привлечения в процесс третьих лиц, не заявляющих самостоятельные требования относительно предмета спора.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Их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процессуальные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права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 xml:space="preserve"> и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обязанности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Основания и формы участия прокурора в гражданском судопроизводстве.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Процессуальные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права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 xml:space="preserve"> и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обязанности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прокурора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Субъекты, защищающие в гражданском судопроизводстве от своего имени права, свободы и законные интересы других лиц: состав, основания и формы участия, процессуальные права и обязанности.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Понятие и значение представительства в суде. Представитель как субъект гражданского процессуального правоотношения.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Виды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представительства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 xml:space="preserve"> в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суде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Полномочия представителя в суде: виды и оформление.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Понятие, значение и виды гражданской процессуальной ответственности.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Предпосылки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 xml:space="preserve"> и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основания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привлечения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 xml:space="preserve"> к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гражданской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процессуальной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ответственности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Понятие мер гражданской процессуальной защиты, предпосылки и основания применения.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Их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отличие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от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гражданской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процессуальной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ответственности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8B52C5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Понятие и значение подсудности, её </w:t>
      </w:r>
      <w:r>
        <w:rPr>
          <w:rFonts w:eastAsia="Arial Unicode MS"/>
          <w:color w:val="000000"/>
          <w:sz w:val="28"/>
          <w:szCs w:val="28"/>
          <w:lang w:eastAsia="ar-SA"/>
        </w:rPr>
        <w:t xml:space="preserve">соотношение с компетенцией. </w:t>
      </w:r>
      <w:r w:rsidRPr="008B52C5">
        <w:rPr>
          <w:rFonts w:eastAsia="Arial Unicode MS"/>
          <w:color w:val="000000"/>
          <w:sz w:val="28"/>
          <w:szCs w:val="28"/>
          <w:lang w:eastAsia="ar-SA"/>
        </w:rPr>
        <w:t>Правовые последствия несоблюдения правил подсудности дел.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 w:right="-187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Родовая подсудность. Основное правило родовой подсудности.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 w:right="-187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Территориальная подсудность и её виды.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Условия и порядок передачи дел из одного суда в другой.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Понятие, значение и классификация процессуальных сроков.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Исчисление процессуальных сроков. Условия и порядок приостановления, продления и восстановления процессуальных сроков.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Судебные расходы: понятие, цели и виды.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Государственная пошлина: понятие, виды, освобождение от уплаты.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Основания и порядок возврата государственной пошлины. Особенности предоставления отсрочки или рассрочки уплаты государственной пошлины.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Судебные издержки: понятие и виды. </w:t>
      </w:r>
      <w:r>
        <w:rPr>
          <w:rFonts w:eastAsia="Arial Unicode MS"/>
          <w:color w:val="000000"/>
          <w:sz w:val="28"/>
          <w:szCs w:val="28"/>
          <w:lang w:eastAsia="ar-SA"/>
        </w:rPr>
        <w:t>Отличие от государственной пошлины</w:t>
      </w:r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>
        <w:rPr>
          <w:rFonts w:eastAsia="Arial Unicode MS"/>
          <w:color w:val="000000"/>
          <w:sz w:val="28"/>
          <w:szCs w:val="28"/>
          <w:lang w:eastAsia="ar-SA"/>
        </w:rPr>
        <w:t>Распределение судебных расходов</w:t>
      </w:r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Понятие судебного доказывания, его цель и стадии.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Понятие судебных доказательств и их виды.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Предмет доказывания. Классификация обстоятельств, входящих в предмет доказывания.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Распределение обязанности по доказыванию. Основания освобождения от доказывания. Доказательственные презумпции и их роль в распределении обязанностей по доказыванию.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Общие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правила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оценки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доказательств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lastRenderedPageBreak/>
        <w:t>Средства доказывания: понятие и виды.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Объяснения сторон и третьих лиц, их особенность как самостоятельных средств доказывания.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Виды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объяснений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Показания свидетелей как самостоятельное средство доказывания. Виды свидетельских показаний. Свидетельский иммунитет.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Права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 xml:space="preserve"> и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обязанности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свидетелей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Письменные доказательства как средство доказывания.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Классификация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письменных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доказательств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Вещественные доказательства как средство доказывания. Условия и порядок осмотра на месте вещественных доказательств.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Заключение эксперта как средство доказывания. Процессуальные права и обязанности эксперта.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Отличие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специалиста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от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эксперта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 xml:space="preserve"> в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гражданском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судопроизводстве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Порядок назначения и проведения экспертизы.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Классификация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экспертизы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Аудио- и видеозапись как средство доказывания.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Обеспечение доказательств: основания и порядок. Судебные поручения и порядок их выполнения.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Понятие иска. Черты, характеризующие иск.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val="en-US" w:eastAsia="ar-SA"/>
        </w:rPr>
      </w:pP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Виды</w:t>
      </w:r>
      <w:proofErr w:type="spellEnd"/>
      <w:r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proofErr w:type="spellStart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исков</w:t>
      </w:r>
      <w:proofErr w:type="spellEnd"/>
      <w:r w:rsidRPr="00B31C1D">
        <w:rPr>
          <w:rFonts w:eastAsia="Arial Unicode MS"/>
          <w:color w:val="000000"/>
          <w:sz w:val="28"/>
          <w:szCs w:val="28"/>
          <w:lang w:val="en-US" w:eastAsia="ar-SA"/>
        </w:rPr>
        <w:t>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Право на предъявление иска и право на удовлетворение иска: предпосылки возникновения и условия надлежащего осуществления; правовые последствия их отсутствия. 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Процессуальные средства защиты ответчика против иска.</w:t>
      </w:r>
    </w:p>
    <w:p w:rsidR="00FE5B7B" w:rsidRPr="009D2084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 xml:space="preserve">Мировое соглашение. Порядок заключения и правовые последствия. 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Процессуальные средства защиты права в исковом производстве.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Понятие и сущность искового производства.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Понятие и сущность приказного производства. Требования, по которым выдается судебный приказ. Порядок и основания для отказа в принятии заявления о вынесении судебного приказа.</w:t>
      </w:r>
    </w:p>
    <w:p w:rsidR="00FE5B7B" w:rsidRPr="00B31C1D" w:rsidRDefault="00FE5B7B" w:rsidP="00FE5B7B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rFonts w:eastAsia="Arial Unicode MS"/>
          <w:color w:val="000000"/>
          <w:sz w:val="28"/>
          <w:szCs w:val="28"/>
          <w:lang w:eastAsia="ar-SA"/>
        </w:rPr>
      </w:pPr>
      <w:r w:rsidRPr="00B31C1D">
        <w:rPr>
          <w:rFonts w:eastAsia="Arial Unicode MS"/>
          <w:color w:val="000000"/>
          <w:sz w:val="28"/>
          <w:szCs w:val="28"/>
          <w:lang w:eastAsia="ar-SA"/>
        </w:rPr>
        <w:t>Судебный приказ: понятие, порядок вынесения, выдачи и отмены.</w:t>
      </w:r>
    </w:p>
    <w:p w:rsidR="00FE5B7B" w:rsidRPr="00B31C1D" w:rsidRDefault="00FE5B7B" w:rsidP="00FE5B7B">
      <w:pPr>
        <w:suppressAutoHyphens/>
        <w:jc w:val="center"/>
        <w:rPr>
          <w:b/>
          <w:sz w:val="28"/>
          <w:szCs w:val="28"/>
          <w:lang w:eastAsia="ar-SA"/>
        </w:rPr>
      </w:pPr>
    </w:p>
    <w:sectPr w:rsidR="00FE5B7B" w:rsidRPr="00B3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EA"/>
    <w:multiLevelType w:val="singleLevel"/>
    <w:tmpl w:val="000000EA"/>
    <w:name w:val="WW8Num2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1509402D"/>
    <w:multiLevelType w:val="hybridMultilevel"/>
    <w:tmpl w:val="7A30F216"/>
    <w:lvl w:ilvl="0" w:tplc="B6B85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4C"/>
    <w:rsid w:val="00607B00"/>
    <w:rsid w:val="00C1514C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04AC8-286C-4031-88DA-9110CCFA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5004</Characters>
  <Application>Microsoft Office Word</Application>
  <DocSecurity>0</DocSecurity>
  <Lines>41</Lines>
  <Paragraphs>11</Paragraphs>
  <ScaleCrop>false</ScaleCrop>
  <Company>ФГБОУ СГЮА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Гражданского процесса 201812</dc:creator>
  <cp:keywords/>
  <dc:description/>
  <cp:lastModifiedBy>Методист кафедры Гражданского процесса 201812</cp:lastModifiedBy>
  <cp:revision>3</cp:revision>
  <dcterms:created xsi:type="dcterms:W3CDTF">2019-07-12T06:14:00Z</dcterms:created>
  <dcterms:modified xsi:type="dcterms:W3CDTF">2019-07-12T06:16:00Z</dcterms:modified>
</cp:coreProperties>
</file>